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F0" w:rsidRPr="00970C12" w:rsidRDefault="00AB28F0" w:rsidP="00973530">
      <w:pPr>
        <w:spacing w:after="0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  <w:r w:rsidRPr="00970C12">
        <w:rPr>
          <w:rFonts w:ascii="Times New Roman" w:hAnsi="Times New Roman" w:cs="Times New Roman"/>
          <w:b/>
          <w:bCs/>
          <w:sz w:val="28"/>
          <w:szCs w:val="28"/>
        </w:rPr>
        <w:t xml:space="preserve">Відділу </w:t>
      </w:r>
      <w:r w:rsidR="00BC60DA">
        <w:rPr>
          <w:rFonts w:ascii="Times New Roman" w:hAnsi="Times New Roman" w:cs="Times New Roman"/>
          <w:b/>
          <w:bCs/>
          <w:sz w:val="28"/>
          <w:szCs w:val="28"/>
        </w:rPr>
        <w:t xml:space="preserve">цифрового розвитку та </w:t>
      </w:r>
      <w:r w:rsidRPr="00970C12">
        <w:rPr>
          <w:rFonts w:ascii="Times New Roman" w:hAnsi="Times New Roman" w:cs="Times New Roman"/>
          <w:b/>
          <w:bCs/>
          <w:sz w:val="28"/>
          <w:szCs w:val="28"/>
        </w:rPr>
        <w:t>ІТ</w:t>
      </w:r>
      <w:r w:rsidR="00BC60DA">
        <w:rPr>
          <w:rFonts w:ascii="Times New Roman" w:hAnsi="Times New Roman" w:cs="Times New Roman"/>
          <w:b/>
          <w:bCs/>
          <w:sz w:val="28"/>
          <w:szCs w:val="28"/>
        </w:rPr>
        <w:t>, комунікацій та маркетингу</w:t>
      </w:r>
    </w:p>
    <w:p w:rsidR="00AB28F0" w:rsidRPr="00970C12" w:rsidRDefault="00AB28F0" w:rsidP="00973530">
      <w:pPr>
        <w:spacing w:after="0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</w:p>
    <w:p w:rsidR="00AB28F0" w:rsidRPr="00970C12" w:rsidRDefault="00AB28F0" w:rsidP="009735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C12">
        <w:rPr>
          <w:rFonts w:ascii="Times New Roman" w:hAnsi="Times New Roman" w:cs="Times New Roman"/>
          <w:b/>
          <w:bCs/>
          <w:sz w:val="28"/>
          <w:szCs w:val="28"/>
        </w:rPr>
        <w:t>Службова записка №</w:t>
      </w:r>
    </w:p>
    <w:p w:rsidR="00AB28F0" w:rsidRPr="00970C12" w:rsidRDefault="00AB28F0" w:rsidP="00973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C12">
        <w:rPr>
          <w:rFonts w:ascii="Times New Roman" w:hAnsi="Times New Roman" w:cs="Times New Roman"/>
          <w:sz w:val="28"/>
          <w:szCs w:val="28"/>
        </w:rPr>
        <w:tab/>
      </w:r>
    </w:p>
    <w:p w:rsidR="00AB28F0" w:rsidRPr="00970C12" w:rsidRDefault="00AB28F0" w:rsidP="00D7477F">
      <w:pPr>
        <w:jc w:val="both"/>
        <w:rPr>
          <w:rFonts w:ascii="Times New Roman" w:hAnsi="Times New Roman" w:cs="Times New Roman"/>
          <w:sz w:val="28"/>
          <w:szCs w:val="28"/>
        </w:rPr>
      </w:pPr>
      <w:r w:rsidRPr="00970C12">
        <w:rPr>
          <w:rFonts w:ascii="Times New Roman" w:hAnsi="Times New Roman" w:cs="Times New Roman"/>
          <w:sz w:val="28"/>
          <w:szCs w:val="28"/>
        </w:rPr>
        <w:tab/>
        <w:t xml:space="preserve">На виконання доручення ФДМУ від 26.07.2016 № 1440 та п.3 наказу Регіонального відділення Фонду державного майна України по Дніпропетровській області від 03.08.2016 № 148/16-Н «Щодо інформування громадськості про діяльність Регіонального відділення по Дніпропетровській області» </w:t>
      </w:r>
      <w:r w:rsidR="00D7477F" w:rsidRPr="00D7477F">
        <w:rPr>
          <w:rFonts w:ascii="Times New Roman" w:hAnsi="Times New Roman" w:cs="Times New Roman"/>
          <w:sz w:val="28"/>
          <w:szCs w:val="28"/>
        </w:rPr>
        <w:t>управління оренди та розпорядження державним майном</w:t>
      </w:r>
      <w:r w:rsidRPr="00970C12">
        <w:rPr>
          <w:rFonts w:ascii="Times New Roman" w:hAnsi="Times New Roman" w:cs="Times New Roman"/>
          <w:sz w:val="28"/>
          <w:szCs w:val="28"/>
        </w:rPr>
        <w:t xml:space="preserve"> надає інформацію за період</w:t>
      </w:r>
      <w:r w:rsidR="003F2C46">
        <w:rPr>
          <w:rFonts w:ascii="Times New Roman" w:hAnsi="Times New Roman" w:cs="Times New Roman"/>
          <w:sz w:val="28"/>
          <w:szCs w:val="28"/>
        </w:rPr>
        <w:br/>
      </w:r>
      <w:r w:rsidRPr="00970C12">
        <w:rPr>
          <w:rFonts w:ascii="Times New Roman" w:hAnsi="Times New Roman" w:cs="Times New Roman"/>
          <w:sz w:val="28"/>
          <w:szCs w:val="28"/>
        </w:rPr>
        <w:t>з</w:t>
      </w:r>
      <w:r w:rsidR="003F2C46">
        <w:rPr>
          <w:rFonts w:ascii="Times New Roman" w:hAnsi="Times New Roman" w:cs="Times New Roman"/>
          <w:sz w:val="28"/>
          <w:szCs w:val="28"/>
        </w:rPr>
        <w:t xml:space="preserve"> </w:t>
      </w:r>
      <w:r w:rsidR="00DE672D">
        <w:rPr>
          <w:rFonts w:ascii="Times New Roman" w:hAnsi="Times New Roman" w:cs="Times New Roman"/>
          <w:sz w:val="28"/>
          <w:szCs w:val="28"/>
        </w:rPr>
        <w:t>27</w:t>
      </w:r>
      <w:r w:rsidR="003F2C46">
        <w:rPr>
          <w:rFonts w:ascii="Times New Roman" w:hAnsi="Times New Roman" w:cs="Times New Roman"/>
          <w:sz w:val="28"/>
          <w:szCs w:val="28"/>
        </w:rPr>
        <w:t xml:space="preserve"> </w:t>
      </w:r>
      <w:r w:rsidR="00DE672D">
        <w:rPr>
          <w:rFonts w:ascii="Times New Roman" w:hAnsi="Times New Roman" w:cs="Times New Roman"/>
          <w:sz w:val="28"/>
          <w:szCs w:val="28"/>
        </w:rPr>
        <w:t>вересня</w:t>
      </w:r>
      <w:r w:rsidR="00973AF2">
        <w:rPr>
          <w:rFonts w:ascii="Times New Roman" w:hAnsi="Times New Roman" w:cs="Times New Roman"/>
          <w:sz w:val="28"/>
          <w:szCs w:val="28"/>
        </w:rPr>
        <w:t xml:space="preserve"> </w:t>
      </w:r>
      <w:r w:rsidR="00043826">
        <w:rPr>
          <w:rFonts w:ascii="Times New Roman" w:hAnsi="Times New Roman" w:cs="Times New Roman"/>
          <w:sz w:val="28"/>
          <w:szCs w:val="28"/>
        </w:rPr>
        <w:t xml:space="preserve">по </w:t>
      </w:r>
      <w:r w:rsidR="00DE672D">
        <w:rPr>
          <w:rFonts w:ascii="Times New Roman" w:hAnsi="Times New Roman" w:cs="Times New Roman"/>
          <w:sz w:val="28"/>
          <w:szCs w:val="28"/>
        </w:rPr>
        <w:t>03</w:t>
      </w:r>
      <w:r w:rsidR="00043826">
        <w:rPr>
          <w:rFonts w:ascii="Times New Roman" w:hAnsi="Times New Roman" w:cs="Times New Roman"/>
          <w:sz w:val="28"/>
          <w:szCs w:val="28"/>
        </w:rPr>
        <w:t xml:space="preserve"> </w:t>
      </w:r>
      <w:r w:rsidR="00DE672D">
        <w:rPr>
          <w:rFonts w:ascii="Times New Roman" w:hAnsi="Times New Roman" w:cs="Times New Roman"/>
          <w:sz w:val="28"/>
          <w:szCs w:val="28"/>
        </w:rPr>
        <w:t>жовтня</w:t>
      </w:r>
      <w:r w:rsidR="00043826">
        <w:rPr>
          <w:rFonts w:ascii="Times New Roman" w:hAnsi="Times New Roman" w:cs="Times New Roman"/>
          <w:sz w:val="28"/>
          <w:szCs w:val="28"/>
        </w:rPr>
        <w:t xml:space="preserve"> </w:t>
      </w:r>
      <w:r w:rsidRPr="00970C12">
        <w:rPr>
          <w:rFonts w:ascii="Times New Roman" w:hAnsi="Times New Roman" w:cs="Times New Roman"/>
          <w:sz w:val="28"/>
          <w:szCs w:val="28"/>
        </w:rPr>
        <w:t>202</w:t>
      </w:r>
      <w:r w:rsidR="00BD7792">
        <w:rPr>
          <w:rFonts w:ascii="Times New Roman" w:hAnsi="Times New Roman" w:cs="Times New Roman"/>
          <w:sz w:val="28"/>
          <w:szCs w:val="28"/>
        </w:rPr>
        <w:t>4</w:t>
      </w:r>
      <w:r w:rsidRPr="00970C12">
        <w:rPr>
          <w:rFonts w:ascii="Times New Roman" w:hAnsi="Times New Roman" w:cs="Times New Roman"/>
          <w:sz w:val="28"/>
          <w:szCs w:val="28"/>
        </w:rPr>
        <w:t xml:space="preserve"> року для розміщення на </w:t>
      </w:r>
      <w:r w:rsidRPr="00970C1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970C12">
        <w:rPr>
          <w:rFonts w:ascii="Times New Roman" w:hAnsi="Times New Roman" w:cs="Times New Roman"/>
          <w:sz w:val="28"/>
          <w:szCs w:val="28"/>
        </w:rPr>
        <w:t xml:space="preserve">-сторінці Регіонального відділення та </w:t>
      </w:r>
      <w:r w:rsidRPr="00970C1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970C12">
        <w:rPr>
          <w:rFonts w:ascii="Times New Roman" w:hAnsi="Times New Roman" w:cs="Times New Roman"/>
          <w:sz w:val="28"/>
          <w:szCs w:val="28"/>
        </w:rPr>
        <w:t>-сайті ФДМУ стосовно проведених контрольних заходів, а саме:</w:t>
      </w:r>
    </w:p>
    <w:p w:rsidR="00970C12" w:rsidRPr="00970C12" w:rsidRDefault="00970C12" w:rsidP="00C03F10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10"/>
          <w:szCs w:val="10"/>
          <w:u w:val="single"/>
        </w:rPr>
      </w:pPr>
    </w:p>
    <w:p w:rsidR="00AB28F0" w:rsidRDefault="00AB28F0" w:rsidP="00C03F10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70C12">
        <w:rPr>
          <w:rFonts w:ascii="Times New Roman" w:hAnsi="Times New Roman" w:cs="Times New Roman"/>
          <w:i/>
          <w:iCs/>
          <w:sz w:val="28"/>
          <w:szCs w:val="28"/>
          <w:u w:val="single"/>
        </w:rPr>
        <w:t>стану використання державного майна,</w:t>
      </w:r>
      <w:r w:rsidR="00223056" w:rsidRPr="00970C1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970C12">
        <w:rPr>
          <w:rFonts w:ascii="Times New Roman" w:hAnsi="Times New Roman" w:cs="Times New Roman"/>
          <w:i/>
          <w:iCs/>
          <w:sz w:val="28"/>
          <w:szCs w:val="28"/>
          <w:u w:val="single"/>
        </w:rPr>
        <w:t>яке перебуває на балансі:</w:t>
      </w:r>
    </w:p>
    <w:p w:rsidR="00970C12" w:rsidRPr="00970C12" w:rsidRDefault="00970C12" w:rsidP="00C03F10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10"/>
          <w:szCs w:val="10"/>
          <w:u w:val="single"/>
        </w:rPr>
      </w:pPr>
    </w:p>
    <w:p w:rsidR="006016CE" w:rsidRPr="006016CE" w:rsidRDefault="00DE672D" w:rsidP="00DE672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672D">
        <w:rPr>
          <w:rFonts w:ascii="Times New Roman" w:hAnsi="Times New Roman" w:cs="Times New Roman"/>
          <w:sz w:val="28"/>
          <w:szCs w:val="28"/>
        </w:rPr>
        <w:t>Державн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6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E672D">
        <w:rPr>
          <w:rFonts w:ascii="Times New Roman" w:hAnsi="Times New Roman" w:cs="Times New Roman"/>
          <w:sz w:val="28"/>
          <w:szCs w:val="28"/>
        </w:rPr>
        <w:t>іжрайонн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6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E672D">
        <w:rPr>
          <w:rFonts w:ascii="Times New Roman" w:hAnsi="Times New Roman" w:cs="Times New Roman"/>
          <w:sz w:val="28"/>
          <w:szCs w:val="28"/>
        </w:rPr>
        <w:t>ідприємств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6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E672D">
        <w:rPr>
          <w:rFonts w:ascii="Times New Roman" w:hAnsi="Times New Roman" w:cs="Times New Roman"/>
          <w:sz w:val="28"/>
          <w:szCs w:val="28"/>
        </w:rPr>
        <w:t>одопровідно-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E672D">
        <w:rPr>
          <w:rFonts w:ascii="Times New Roman" w:hAnsi="Times New Roman" w:cs="Times New Roman"/>
          <w:sz w:val="28"/>
          <w:szCs w:val="28"/>
        </w:rPr>
        <w:t xml:space="preserve">аналізаційного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E672D">
        <w:rPr>
          <w:rFonts w:ascii="Times New Roman" w:hAnsi="Times New Roman" w:cs="Times New Roman"/>
          <w:sz w:val="28"/>
          <w:szCs w:val="28"/>
        </w:rPr>
        <w:t xml:space="preserve">осподарства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672D">
        <w:rPr>
          <w:rFonts w:ascii="Times New Roman" w:hAnsi="Times New Roman" w:cs="Times New Roman"/>
          <w:sz w:val="28"/>
          <w:szCs w:val="28"/>
        </w:rPr>
        <w:t>Дніпро-Західний Донбас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477F" w:rsidRPr="006016CE">
        <w:rPr>
          <w:rFonts w:ascii="Times New Roman" w:hAnsi="Times New Roman" w:cs="Times New Roman"/>
          <w:sz w:val="28"/>
          <w:szCs w:val="28"/>
        </w:rPr>
        <w:t xml:space="preserve"> </w:t>
      </w:r>
      <w:r w:rsidR="006016CE" w:rsidRPr="006016CE">
        <w:rPr>
          <w:rFonts w:ascii="Times New Roman" w:hAnsi="Times New Roman" w:cs="Times New Roman"/>
          <w:sz w:val="28"/>
          <w:szCs w:val="28"/>
        </w:rPr>
        <w:t xml:space="preserve">у кількості </w:t>
      </w:r>
      <w:r>
        <w:rPr>
          <w:rFonts w:ascii="Times New Roman" w:hAnsi="Times New Roman" w:cs="Times New Roman"/>
          <w:sz w:val="28"/>
          <w:szCs w:val="28"/>
        </w:rPr>
        <w:t>215</w:t>
      </w:r>
      <w:r w:rsidR="006016CE" w:rsidRPr="006016CE">
        <w:rPr>
          <w:rFonts w:ascii="Times New Roman" w:hAnsi="Times New Roman" w:cs="Times New Roman"/>
          <w:sz w:val="28"/>
          <w:szCs w:val="28"/>
        </w:rPr>
        <w:t xml:space="preserve"> одиниць загальною площею </w:t>
      </w:r>
      <w:r>
        <w:rPr>
          <w:rFonts w:ascii="Times New Roman" w:hAnsi="Times New Roman" w:cs="Times New Roman"/>
          <w:sz w:val="28"/>
          <w:szCs w:val="28"/>
        </w:rPr>
        <w:t>32 980,60</w:t>
      </w:r>
      <w:r w:rsidR="006016CE" w:rsidRPr="00601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6CE" w:rsidRPr="006016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016CE" w:rsidRPr="006016CE">
        <w:rPr>
          <w:rFonts w:ascii="Times New Roman" w:hAnsi="Times New Roman" w:cs="Times New Roman"/>
          <w:sz w:val="28"/>
          <w:szCs w:val="28"/>
        </w:rPr>
        <w:t>., за результатами яких встановлено, що</w:t>
      </w:r>
      <w:r>
        <w:rPr>
          <w:rFonts w:ascii="Times New Roman" w:hAnsi="Times New Roman" w:cs="Times New Roman"/>
          <w:sz w:val="28"/>
          <w:szCs w:val="28"/>
        </w:rPr>
        <w:br/>
        <w:t>13 249,50</w:t>
      </w:r>
      <w:r w:rsidR="00D747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477F">
        <w:rPr>
          <w:rFonts w:ascii="Times New Roman" w:hAnsi="Times New Roman" w:cs="Times New Roman"/>
          <w:sz w:val="28"/>
          <w:szCs w:val="28"/>
          <w:lang w:val="ru-RU"/>
        </w:rPr>
        <w:t>кв.м</w:t>
      </w:r>
      <w:proofErr w:type="spellEnd"/>
      <w:r w:rsidR="00D7477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455E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747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477F">
        <w:rPr>
          <w:rFonts w:ascii="Times New Roman" w:hAnsi="Times New Roman" w:cs="Times New Roman"/>
          <w:sz w:val="28"/>
          <w:szCs w:val="28"/>
          <w:lang w:val="ru-RU"/>
        </w:rPr>
        <w:t>вільні</w:t>
      </w:r>
      <w:proofErr w:type="spellEnd"/>
      <w:r w:rsidR="006016CE">
        <w:rPr>
          <w:rFonts w:ascii="Times New Roman" w:hAnsi="Times New Roman" w:cs="Times New Roman"/>
          <w:sz w:val="28"/>
          <w:szCs w:val="28"/>
        </w:rPr>
        <w:t>.</w:t>
      </w:r>
    </w:p>
    <w:p w:rsidR="00AB28F0" w:rsidRDefault="00AB28F0" w:rsidP="00973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C12" w:rsidRPr="00970C12" w:rsidRDefault="00970C12" w:rsidP="00973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A58" w:rsidRPr="00F77A58" w:rsidRDefault="00F77A58" w:rsidP="00D64424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7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Начальник управління оренди та</w:t>
      </w:r>
    </w:p>
    <w:p w:rsidR="00F77A58" w:rsidRPr="00F77A58" w:rsidRDefault="00F77A58" w:rsidP="00D64424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7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розпорядження державним майном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</w:t>
      </w:r>
      <w:r w:rsidRPr="00F77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Галина ШУРИН</w:t>
      </w:r>
    </w:p>
    <w:p w:rsidR="00F77A58" w:rsidRPr="00F77A58" w:rsidRDefault="00F77A58" w:rsidP="00D644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7A58">
        <w:rPr>
          <w:rFonts w:ascii="Times New Roman" w:hAnsi="Times New Roman" w:cs="Times New Roman"/>
          <w:b/>
          <w:sz w:val="28"/>
          <w:szCs w:val="28"/>
        </w:rPr>
        <w:t>«ПОГОДЖЕНО»:</w:t>
      </w:r>
    </w:p>
    <w:p w:rsidR="00F77A58" w:rsidRPr="00F77A58" w:rsidRDefault="00F77A58" w:rsidP="00D644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7A58">
        <w:rPr>
          <w:rFonts w:ascii="Times New Roman" w:hAnsi="Times New Roman" w:cs="Times New Roman"/>
          <w:b/>
          <w:sz w:val="28"/>
          <w:szCs w:val="28"/>
        </w:rPr>
        <w:t>заступник начальника</w:t>
      </w:r>
    </w:p>
    <w:p w:rsidR="00F77A58" w:rsidRPr="00F77A58" w:rsidRDefault="00F77A58" w:rsidP="00D644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7A58">
        <w:rPr>
          <w:rFonts w:ascii="Times New Roman" w:hAnsi="Times New Roman" w:cs="Times New Roman"/>
          <w:b/>
          <w:sz w:val="28"/>
          <w:szCs w:val="28"/>
        </w:rPr>
        <w:t xml:space="preserve">Регіонального відділення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Pr="00F77A58">
        <w:rPr>
          <w:rFonts w:ascii="Times New Roman" w:hAnsi="Times New Roman" w:cs="Times New Roman"/>
          <w:b/>
          <w:sz w:val="28"/>
          <w:szCs w:val="28"/>
        </w:rPr>
        <w:t xml:space="preserve">                Ольга ТОКМАКОВА</w:t>
      </w:r>
    </w:p>
    <w:p w:rsidR="00BC60DA" w:rsidRPr="00F77A58" w:rsidRDefault="00BC60DA" w:rsidP="0085758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C60DA" w:rsidRDefault="00BC60DA" w:rsidP="0085758D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E672D" w:rsidRDefault="00DE672D" w:rsidP="0085758D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Сергійчук</w:t>
      </w:r>
      <w:proofErr w:type="spellEnd"/>
    </w:p>
    <w:p w:rsidR="00DE672D" w:rsidRDefault="00DE672D" w:rsidP="0085758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7C8E" w:rsidRPr="00317C8E" w:rsidRDefault="003F2C46" w:rsidP="0085758D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4"/>
          <w:szCs w:val="24"/>
        </w:rPr>
        <w:t>Ткачук</w:t>
      </w:r>
    </w:p>
    <w:p w:rsidR="00E01B62" w:rsidRPr="00E01B62" w:rsidRDefault="00E01B62" w:rsidP="0085758D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9C07DA" w:rsidRDefault="009C07DA" w:rsidP="0085758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Усата</w:t>
      </w:r>
    </w:p>
    <w:p w:rsidR="00970C12" w:rsidRDefault="00DE672D" w:rsidP="00D747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03.10</w:t>
      </w:r>
      <w:r w:rsidR="00D7477F">
        <w:rPr>
          <w:rFonts w:ascii="Times New Roman" w:hAnsi="Times New Roman" w:cs="Times New Roman"/>
          <w:i/>
          <w:sz w:val="24"/>
          <w:szCs w:val="24"/>
        </w:rPr>
        <w:t>.2024</w:t>
      </w:r>
    </w:p>
    <w:p w:rsidR="00970C12" w:rsidRDefault="00970C12" w:rsidP="00C03F10">
      <w:pPr>
        <w:spacing w:after="0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</w:p>
    <w:p w:rsidR="00970C12" w:rsidRDefault="00970C12" w:rsidP="00C03F10">
      <w:pPr>
        <w:spacing w:after="0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970C12" w:rsidSect="00BC60D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C18E4"/>
    <w:multiLevelType w:val="hybridMultilevel"/>
    <w:tmpl w:val="E1609CE6"/>
    <w:lvl w:ilvl="0" w:tplc="A6B276E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B458CB"/>
    <w:multiLevelType w:val="hybridMultilevel"/>
    <w:tmpl w:val="04A68EB2"/>
    <w:lvl w:ilvl="0" w:tplc="CC6E54D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30"/>
    <w:rsid w:val="00043826"/>
    <w:rsid w:val="000A59B4"/>
    <w:rsid w:val="000D4800"/>
    <w:rsid w:val="00111E41"/>
    <w:rsid w:val="001455ED"/>
    <w:rsid w:val="00152E25"/>
    <w:rsid w:val="001F5285"/>
    <w:rsid w:val="001F5C36"/>
    <w:rsid w:val="00223056"/>
    <w:rsid w:val="00253E06"/>
    <w:rsid w:val="002B1271"/>
    <w:rsid w:val="002B6550"/>
    <w:rsid w:val="002D2854"/>
    <w:rsid w:val="002D3DA0"/>
    <w:rsid w:val="00317C8E"/>
    <w:rsid w:val="0038269B"/>
    <w:rsid w:val="00387F21"/>
    <w:rsid w:val="003931D5"/>
    <w:rsid w:val="003A2C1B"/>
    <w:rsid w:val="003F2C46"/>
    <w:rsid w:val="004560C8"/>
    <w:rsid w:val="00477A7C"/>
    <w:rsid w:val="00497F93"/>
    <w:rsid w:val="004A2CFA"/>
    <w:rsid w:val="00500CC3"/>
    <w:rsid w:val="00517D5E"/>
    <w:rsid w:val="00531E51"/>
    <w:rsid w:val="00582D7E"/>
    <w:rsid w:val="005B2591"/>
    <w:rsid w:val="005C1E54"/>
    <w:rsid w:val="005E4563"/>
    <w:rsid w:val="006016CE"/>
    <w:rsid w:val="006261AF"/>
    <w:rsid w:val="00630486"/>
    <w:rsid w:val="0066628A"/>
    <w:rsid w:val="006800DB"/>
    <w:rsid w:val="006A44DE"/>
    <w:rsid w:val="0075734B"/>
    <w:rsid w:val="00777F77"/>
    <w:rsid w:val="007C2CA7"/>
    <w:rsid w:val="007D34C3"/>
    <w:rsid w:val="00842995"/>
    <w:rsid w:val="00844F65"/>
    <w:rsid w:val="008533B8"/>
    <w:rsid w:val="00856568"/>
    <w:rsid w:val="0085758D"/>
    <w:rsid w:val="00893EEF"/>
    <w:rsid w:val="008F01AE"/>
    <w:rsid w:val="00954B45"/>
    <w:rsid w:val="00970C12"/>
    <w:rsid w:val="00973530"/>
    <w:rsid w:val="00973AF2"/>
    <w:rsid w:val="00995841"/>
    <w:rsid w:val="009C07DA"/>
    <w:rsid w:val="00A155B3"/>
    <w:rsid w:val="00AB28F0"/>
    <w:rsid w:val="00AB71A2"/>
    <w:rsid w:val="00AE6EE1"/>
    <w:rsid w:val="00B1257D"/>
    <w:rsid w:val="00B15A62"/>
    <w:rsid w:val="00B476F1"/>
    <w:rsid w:val="00B533E1"/>
    <w:rsid w:val="00B62E00"/>
    <w:rsid w:val="00BC60DA"/>
    <w:rsid w:val="00BD2749"/>
    <w:rsid w:val="00BD7792"/>
    <w:rsid w:val="00BE4AB8"/>
    <w:rsid w:val="00C03F10"/>
    <w:rsid w:val="00C63D73"/>
    <w:rsid w:val="00D10F6E"/>
    <w:rsid w:val="00D30BE0"/>
    <w:rsid w:val="00D5149B"/>
    <w:rsid w:val="00D64424"/>
    <w:rsid w:val="00D7477F"/>
    <w:rsid w:val="00D84001"/>
    <w:rsid w:val="00DA3E83"/>
    <w:rsid w:val="00DB2CE3"/>
    <w:rsid w:val="00DE672D"/>
    <w:rsid w:val="00DF5CF7"/>
    <w:rsid w:val="00E01B62"/>
    <w:rsid w:val="00E13058"/>
    <w:rsid w:val="00E17713"/>
    <w:rsid w:val="00E75390"/>
    <w:rsid w:val="00E76D87"/>
    <w:rsid w:val="00E837CA"/>
    <w:rsid w:val="00E87942"/>
    <w:rsid w:val="00F62E2D"/>
    <w:rsid w:val="00F63CBE"/>
    <w:rsid w:val="00F77A58"/>
    <w:rsid w:val="00F853E2"/>
    <w:rsid w:val="00F9508A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383899-FA18-46B2-8B31-C620E246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B4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0F6E"/>
    <w:pPr>
      <w:ind w:left="720"/>
    </w:pPr>
  </w:style>
  <w:style w:type="paragraph" w:styleId="a4">
    <w:name w:val="Balloon Text"/>
    <w:basedOn w:val="a"/>
    <w:link w:val="a5"/>
    <w:uiPriority w:val="99"/>
    <w:semiHidden/>
    <w:rsid w:val="008F01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9733A"/>
    <w:rPr>
      <w:rFonts w:ascii="Times New Roman" w:hAnsi="Times New Roman"/>
      <w:sz w:val="0"/>
      <w:szCs w:val="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B7916-7842-4CA0-A677-44B7F6D8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FDMU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21o</cp:lastModifiedBy>
  <cp:revision>4</cp:revision>
  <cp:lastPrinted>2022-10-06T07:19:00Z</cp:lastPrinted>
  <dcterms:created xsi:type="dcterms:W3CDTF">2024-10-03T11:33:00Z</dcterms:created>
  <dcterms:modified xsi:type="dcterms:W3CDTF">2024-10-03T11:41:00Z</dcterms:modified>
</cp:coreProperties>
</file>